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73070F" w:rsidRPr="00F16700" w:rsidRDefault="002D4509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 w:rsidRPr="002D4509">
        <w:rPr>
          <w:rFonts w:ascii="Calibri" w:hAnsi="Calibri" w:cs="Arial"/>
          <w:b/>
          <w:sz w:val="32"/>
          <w:szCs w:val="32"/>
        </w:rPr>
        <w:t>Myčky podložních mís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2D4509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Myčka podložních mís</w:t>
            </w:r>
            <w:r w:rsidR="00393D63" w:rsidRPr="00393D63">
              <w:rPr>
                <w:rFonts w:asciiTheme="minorHAnsi" w:hAnsiTheme="minorHAnsi" w:cs="Arial"/>
                <w:b/>
                <w:sz w:val="28"/>
                <w:szCs w:val="28"/>
              </w:rPr>
              <w:t xml:space="preserve"> –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19</w:t>
            </w:r>
            <w:r w:rsidR="00393D63" w:rsidRPr="00393D63">
              <w:rPr>
                <w:rFonts w:asciiTheme="minorHAnsi" w:hAnsiTheme="minorHAnsi" w:cs="Arial"/>
                <w:b/>
                <w:sz w:val="28"/>
                <w:szCs w:val="28"/>
              </w:rPr>
              <w:t xml:space="preserve"> ks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767CC9" w:rsidRDefault="002D4509" w:rsidP="00FB0179">
            <w:pPr>
              <w:pStyle w:val="Bezmezer"/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cs-CZ"/>
              </w:rPr>
            </w:pPr>
            <w:r w:rsidRPr="00767CC9">
              <w:rPr>
                <w:rFonts w:eastAsia="Times New Roman"/>
                <w:b/>
                <w:bCs/>
                <w:lang w:eastAsia="cs-CZ"/>
              </w:rPr>
              <w:t>Volně stojící myčky podložních mís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767CC9" w:rsidRDefault="002D450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67CC9">
              <w:rPr>
                <w:rFonts w:ascii="Calibri" w:hAnsi="Calibri" w:cs="Calibri"/>
                <w:sz w:val="22"/>
                <w:szCs w:val="22"/>
              </w:rPr>
              <w:t>Nerezové provedení, nerezová komora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767CC9" w:rsidRDefault="002D450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67CC9">
              <w:rPr>
                <w:rFonts w:ascii="Calibri" w:hAnsi="Calibri" w:cs="Calibri"/>
                <w:sz w:val="22"/>
                <w:szCs w:val="22"/>
              </w:rPr>
              <w:t>Jednodvéřový přístroj s předním plněním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767CC9" w:rsidRDefault="00A837CA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67CC9">
              <w:rPr>
                <w:rFonts w:ascii="Calibri" w:hAnsi="Calibri" w:cs="Calibri"/>
                <w:sz w:val="22"/>
                <w:szCs w:val="22"/>
              </w:rPr>
              <w:t>Hladká komora bez záhybů splňující nejvyšší hygienické požadavky a minimalizace rizika usazenin a bakterií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767CC9" w:rsidRDefault="00A837CA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67CC9">
              <w:rPr>
                <w:rFonts w:ascii="Calibri" w:hAnsi="Calibri" w:cs="Calibri"/>
                <w:sz w:val="22"/>
                <w:szCs w:val="22"/>
              </w:rPr>
              <w:t>Univerzální držák nádob pro každou myčku – variabilita vkládání nádob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4006C4">
        <w:trPr>
          <w:trHeight w:val="677"/>
        </w:trPr>
        <w:tc>
          <w:tcPr>
            <w:tcW w:w="4536" w:type="dxa"/>
            <w:vAlign w:val="center"/>
          </w:tcPr>
          <w:p w:rsidR="00F16700" w:rsidRPr="00767CC9" w:rsidRDefault="00A837CA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67CC9">
              <w:rPr>
                <w:rFonts w:ascii="Calibri" w:hAnsi="Calibri" w:cs="Calibri"/>
                <w:sz w:val="22"/>
                <w:szCs w:val="22"/>
              </w:rPr>
              <w:t>Kapacita pro 3 ks močové láhve nebo 1 močová láhev a 1 podložní mísa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767CC9" w:rsidRDefault="00A837CA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67CC9">
              <w:rPr>
                <w:rFonts w:ascii="Calibri" w:hAnsi="Calibri" w:cs="Calibri"/>
                <w:sz w:val="22"/>
                <w:szCs w:val="22"/>
              </w:rPr>
              <w:t>Pevné a účinné rotační vysokotlaké trysky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767CC9" w:rsidRDefault="00A837CA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67CC9">
              <w:rPr>
                <w:rFonts w:ascii="Calibri" w:hAnsi="Calibri" w:cs="Calibri"/>
                <w:sz w:val="22"/>
                <w:szCs w:val="22"/>
              </w:rPr>
              <w:t>Napájení teplá, studená voda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2476E6" w:rsidTr="000B179B">
        <w:tc>
          <w:tcPr>
            <w:tcW w:w="4536" w:type="dxa"/>
            <w:vAlign w:val="center"/>
          </w:tcPr>
          <w:p w:rsidR="00F16700" w:rsidRPr="00767CC9" w:rsidRDefault="00A837CA" w:rsidP="00A837CA">
            <w:pPr>
              <w:rPr>
                <w:rFonts w:ascii="Calibri" w:hAnsi="Calibri" w:cs="Calibri"/>
                <w:sz w:val="22"/>
                <w:szCs w:val="22"/>
              </w:rPr>
            </w:pPr>
            <w:r w:rsidRPr="00767CC9">
              <w:rPr>
                <w:rFonts w:ascii="Calibri" w:hAnsi="Calibri" w:cs="Calibri"/>
                <w:sz w:val="22"/>
                <w:szCs w:val="22"/>
              </w:rPr>
              <w:t xml:space="preserve">Připojení el. energie 230 V 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2476E6" w:rsidTr="000B179B">
        <w:tc>
          <w:tcPr>
            <w:tcW w:w="4536" w:type="dxa"/>
            <w:vAlign w:val="center"/>
          </w:tcPr>
          <w:p w:rsidR="00F16700" w:rsidRPr="00767CC9" w:rsidRDefault="00A837CA" w:rsidP="002476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67CC9">
              <w:rPr>
                <w:rFonts w:ascii="Calibri" w:hAnsi="Calibri" w:cs="Calibri"/>
                <w:sz w:val="22"/>
                <w:szCs w:val="22"/>
              </w:rPr>
              <w:t>Systém úplné termální dezinfekce celého potrubního systému a trysek v každém cyklu</w:t>
            </w:r>
          </w:p>
        </w:tc>
        <w:tc>
          <w:tcPr>
            <w:tcW w:w="1276" w:type="dxa"/>
            <w:vAlign w:val="center"/>
          </w:tcPr>
          <w:p w:rsidR="00F16700" w:rsidRPr="002476E6" w:rsidRDefault="006028C9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6028C9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06C4" w:rsidRPr="002476E6" w:rsidTr="000B179B">
        <w:tc>
          <w:tcPr>
            <w:tcW w:w="4536" w:type="dxa"/>
            <w:vAlign w:val="center"/>
          </w:tcPr>
          <w:p w:rsidR="004006C4" w:rsidRPr="0099223B" w:rsidRDefault="00A837CA" w:rsidP="0099223B">
            <w:pPr>
              <w:pStyle w:val="Bezmezer"/>
              <w:rPr>
                <w:rFonts w:eastAsia="Times New Roman"/>
                <w:lang w:eastAsia="cs-CZ"/>
              </w:rPr>
            </w:pPr>
            <w:r w:rsidRPr="0099223B">
              <w:rPr>
                <w:rFonts w:eastAsia="Times New Roman"/>
                <w:lang w:eastAsia="cs-CZ"/>
              </w:rPr>
              <w:lastRenderedPageBreak/>
              <w:t xml:space="preserve">Vlastní vestavěný parní generátor pro termální dezinfekci </w:t>
            </w:r>
          </w:p>
        </w:tc>
        <w:tc>
          <w:tcPr>
            <w:tcW w:w="1276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06C4" w:rsidRPr="002476E6" w:rsidTr="000B179B">
        <w:tc>
          <w:tcPr>
            <w:tcW w:w="4536" w:type="dxa"/>
            <w:vAlign w:val="center"/>
          </w:tcPr>
          <w:p w:rsidR="004006C4" w:rsidRPr="0099223B" w:rsidRDefault="006F12A7" w:rsidP="00FB0179">
            <w:pPr>
              <w:pStyle w:val="Bezmezer"/>
              <w:autoSpaceDE w:val="0"/>
              <w:autoSpaceDN w:val="0"/>
              <w:adjustRightInd w:val="0"/>
              <w:rPr>
                <w:rFonts w:eastAsia="Times New Roman"/>
                <w:lang w:eastAsia="cs-CZ"/>
              </w:rPr>
            </w:pPr>
            <w:r w:rsidRPr="0099223B">
              <w:rPr>
                <w:rFonts w:eastAsia="Times New Roman"/>
                <w:lang w:eastAsia="cs-CZ"/>
              </w:rPr>
              <w:t>Min. 2 mycí programy</w:t>
            </w:r>
          </w:p>
        </w:tc>
        <w:tc>
          <w:tcPr>
            <w:tcW w:w="1276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06C4" w:rsidRPr="002476E6" w:rsidTr="000B179B">
        <w:tc>
          <w:tcPr>
            <w:tcW w:w="4536" w:type="dxa"/>
            <w:vAlign w:val="center"/>
          </w:tcPr>
          <w:p w:rsidR="004006C4" w:rsidRPr="0099223B" w:rsidRDefault="006F12A7" w:rsidP="002476E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99223B">
              <w:rPr>
                <w:rFonts w:ascii="Calibri" w:hAnsi="Calibri" w:cs="Calibri"/>
                <w:sz w:val="22"/>
                <w:szCs w:val="22"/>
              </w:rPr>
              <w:t>Dvířka mycí komory uzamčená po dobu celého mycího cyklu</w:t>
            </w:r>
          </w:p>
        </w:tc>
        <w:tc>
          <w:tcPr>
            <w:tcW w:w="1276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90047" w:rsidRPr="002476E6" w:rsidTr="00890047">
        <w:tc>
          <w:tcPr>
            <w:tcW w:w="4536" w:type="dxa"/>
            <w:vAlign w:val="center"/>
          </w:tcPr>
          <w:p w:rsidR="00890047" w:rsidRPr="0099223B" w:rsidRDefault="00890047" w:rsidP="0089004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99223B">
              <w:rPr>
                <w:rFonts w:ascii="Calibri" w:hAnsi="Calibri" w:cs="Calibri"/>
                <w:sz w:val="22"/>
                <w:szCs w:val="22"/>
              </w:rPr>
              <w:t>Displej s informacemi o fázi cyklu a průběhu cyklu se signalizací poruch v českém jazyce</w:t>
            </w:r>
          </w:p>
        </w:tc>
        <w:tc>
          <w:tcPr>
            <w:tcW w:w="1276" w:type="dxa"/>
            <w:vAlign w:val="center"/>
          </w:tcPr>
          <w:p w:rsidR="00890047" w:rsidRDefault="00890047" w:rsidP="00890047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90047" w:rsidRDefault="00890047" w:rsidP="00890047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90047" w:rsidRPr="002476E6" w:rsidTr="00890047">
        <w:tc>
          <w:tcPr>
            <w:tcW w:w="4536" w:type="dxa"/>
            <w:vAlign w:val="center"/>
          </w:tcPr>
          <w:p w:rsidR="00890047" w:rsidRPr="0099223B" w:rsidRDefault="00890047" w:rsidP="0089004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99223B">
              <w:rPr>
                <w:rFonts w:ascii="Calibri" w:hAnsi="Calibri" w:cs="Calibri"/>
                <w:sz w:val="22"/>
                <w:szCs w:val="22"/>
              </w:rPr>
              <w:t>Tichý chod – hladina hluku max. do 70 db</w:t>
            </w:r>
          </w:p>
        </w:tc>
        <w:tc>
          <w:tcPr>
            <w:tcW w:w="1276" w:type="dxa"/>
            <w:vAlign w:val="center"/>
          </w:tcPr>
          <w:p w:rsidR="00890047" w:rsidRDefault="00890047" w:rsidP="00890047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90047" w:rsidRDefault="00890047" w:rsidP="00890047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90047" w:rsidRPr="002476E6" w:rsidTr="00890047">
        <w:tc>
          <w:tcPr>
            <w:tcW w:w="4536" w:type="dxa"/>
            <w:vAlign w:val="center"/>
          </w:tcPr>
          <w:p w:rsidR="00890047" w:rsidRPr="0099223B" w:rsidRDefault="00890047" w:rsidP="0089004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99223B">
              <w:rPr>
                <w:rFonts w:ascii="Calibri" w:hAnsi="Calibri" w:cs="Calibri"/>
                <w:sz w:val="22"/>
                <w:szCs w:val="22"/>
              </w:rPr>
              <w:t>Systém mytí nezávislý na tlaku přiváděné vody – čerpadlo vyvíjející tlak vody</w:t>
            </w:r>
          </w:p>
        </w:tc>
        <w:tc>
          <w:tcPr>
            <w:tcW w:w="1276" w:type="dxa"/>
            <w:vAlign w:val="center"/>
          </w:tcPr>
          <w:p w:rsidR="00890047" w:rsidRDefault="00890047" w:rsidP="00890047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90047" w:rsidRDefault="00890047" w:rsidP="00890047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90047" w:rsidRPr="002476E6" w:rsidTr="00890047">
        <w:tc>
          <w:tcPr>
            <w:tcW w:w="4536" w:type="dxa"/>
            <w:vAlign w:val="center"/>
          </w:tcPr>
          <w:p w:rsidR="00890047" w:rsidRPr="0099223B" w:rsidRDefault="00890047" w:rsidP="0089004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99223B">
              <w:rPr>
                <w:rFonts w:ascii="Calibri" w:hAnsi="Calibri" w:cs="Calibri"/>
                <w:sz w:val="22"/>
                <w:szCs w:val="22"/>
              </w:rPr>
              <w:t>Prostor pro umístění kanystrů s roztoky</w:t>
            </w:r>
          </w:p>
        </w:tc>
        <w:tc>
          <w:tcPr>
            <w:tcW w:w="1276" w:type="dxa"/>
            <w:vAlign w:val="center"/>
          </w:tcPr>
          <w:p w:rsidR="00890047" w:rsidRDefault="00890047" w:rsidP="00890047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90047" w:rsidRDefault="00890047" w:rsidP="00890047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90047" w:rsidRPr="002476E6" w:rsidTr="00890047">
        <w:tc>
          <w:tcPr>
            <w:tcW w:w="4536" w:type="dxa"/>
            <w:vAlign w:val="center"/>
          </w:tcPr>
          <w:p w:rsidR="00890047" w:rsidRPr="0099223B" w:rsidRDefault="00890047" w:rsidP="0089004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99223B">
              <w:rPr>
                <w:rFonts w:ascii="Calibri" w:hAnsi="Calibri" w:cs="Calibri"/>
                <w:sz w:val="22"/>
                <w:szCs w:val="22"/>
              </w:rPr>
              <w:t>Napojení odpadu na stávající rozvody do podlahy nebo do zdi (dodavatel přizpůsobí potřebám jednotlivých pracovišť)</w:t>
            </w:r>
          </w:p>
        </w:tc>
        <w:tc>
          <w:tcPr>
            <w:tcW w:w="1276" w:type="dxa"/>
            <w:vAlign w:val="center"/>
          </w:tcPr>
          <w:p w:rsidR="00890047" w:rsidRDefault="00890047" w:rsidP="00890047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90047" w:rsidRDefault="00890047" w:rsidP="00890047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99223B" w:rsidRDefault="00094F6C" w:rsidP="00094F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Veškeré příslušenství a díly potřebné pro instalaci a provoz musí být součástí dodávky</w:t>
            </w:r>
          </w:p>
        </w:tc>
        <w:tc>
          <w:tcPr>
            <w:tcW w:w="1276" w:type="dxa"/>
            <w:vAlign w:val="center"/>
          </w:tcPr>
          <w:p w:rsidR="00094F6C" w:rsidRPr="00BB42BA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Pr="000F2B33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99223B" w:rsidRDefault="00094F6C" w:rsidP="00094F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99223B">
              <w:rPr>
                <w:rFonts w:ascii="Calibri" w:hAnsi="Calibri" w:cs="Calibri"/>
                <w:sz w:val="22"/>
                <w:szCs w:val="22"/>
              </w:rPr>
              <w:t>Prostorové rozměry: v 1320-1775 mm x š 450-500 mm x h 450-580 mm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Default="00094F6C" w:rsidP="00094F6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2476E6" w:rsidRDefault="00094F6C" w:rsidP="00094F6C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F12A7">
              <w:rPr>
                <w:rFonts w:ascii="Calibri" w:hAnsi="Calibri"/>
                <w:b/>
                <w:bCs/>
                <w:sz w:val="22"/>
                <w:szCs w:val="22"/>
              </w:rPr>
              <w:t>Příslušenství a mycí prostředek pro začátek provozu: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Default="00094F6C" w:rsidP="00094F6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FB0179" w:rsidRDefault="00094F6C" w:rsidP="00094F6C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FB0179">
              <w:rPr>
                <w:rFonts w:ascii="Calibri" w:hAnsi="Calibri"/>
                <w:sz w:val="22"/>
                <w:szCs w:val="22"/>
              </w:rPr>
              <w:t>Mycí prostředek v max. 5 litrových nádobách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Default="00094F6C" w:rsidP="00094F6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D876D7" w:rsidRDefault="00094F6C" w:rsidP="00094F6C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54" w:hanging="283"/>
              <w:rPr>
                <w:rFonts w:ascii="Calibri" w:hAnsi="Calibri"/>
                <w:sz w:val="22"/>
                <w:szCs w:val="22"/>
              </w:rPr>
            </w:pPr>
            <w:r w:rsidRPr="00D876D7">
              <w:rPr>
                <w:rFonts w:ascii="Calibri" w:hAnsi="Calibri" w:cs="Calibri"/>
                <w:b/>
                <w:bCs/>
                <w:sz w:val="22"/>
                <w:szCs w:val="22"/>
              </w:rPr>
              <w:t>Litomyšlská nemocnice, Interní oddělení</w:t>
            </w:r>
          </w:p>
        </w:tc>
        <w:tc>
          <w:tcPr>
            <w:tcW w:w="1276" w:type="dxa"/>
            <w:vAlign w:val="center"/>
          </w:tcPr>
          <w:p w:rsidR="00094F6C" w:rsidRPr="00E023BD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Pr="000F2B33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Default="00094F6C" w:rsidP="00094F6C">
            <w:pPr>
              <w:tabs>
                <w:tab w:val="left" w:pos="827"/>
              </w:tabs>
              <w:autoSpaceDE w:val="0"/>
              <w:autoSpaceDN w:val="0"/>
              <w:adjustRightInd w:val="0"/>
              <w:ind w:firstLine="596"/>
              <w:rPr>
                <w:rFonts w:ascii="Calibri" w:hAnsi="Calibri"/>
                <w:sz w:val="22"/>
                <w:szCs w:val="22"/>
              </w:rPr>
            </w:pPr>
            <w:r w:rsidRPr="00D876D7">
              <w:rPr>
                <w:rFonts w:ascii="Calibri" w:hAnsi="Calibri"/>
                <w:sz w:val="22"/>
                <w:szCs w:val="22"/>
              </w:rPr>
              <w:t>o</w:t>
            </w:r>
            <w:r>
              <w:rPr>
                <w:rFonts w:ascii="Calibri" w:hAnsi="Calibri"/>
                <w:sz w:val="22"/>
                <w:szCs w:val="22"/>
              </w:rPr>
              <w:t xml:space="preserve">   </w:t>
            </w:r>
            <w:r w:rsidRPr="00D876D7">
              <w:rPr>
                <w:rFonts w:ascii="Calibri" w:hAnsi="Calibri"/>
                <w:sz w:val="22"/>
                <w:szCs w:val="22"/>
              </w:rPr>
              <w:t xml:space="preserve">9 podložních mís s víkem, 30 l mycího </w:t>
            </w:r>
            <w:r>
              <w:rPr>
                <w:rFonts w:ascii="Calibri" w:hAnsi="Calibri"/>
                <w:sz w:val="22"/>
                <w:szCs w:val="22"/>
              </w:rPr>
              <w:t xml:space="preserve">    </w:t>
            </w:r>
          </w:p>
          <w:p w:rsidR="00094F6C" w:rsidRPr="00FB0179" w:rsidRDefault="00094F6C" w:rsidP="00094F6C">
            <w:pPr>
              <w:tabs>
                <w:tab w:val="left" w:pos="827"/>
              </w:tabs>
              <w:autoSpaceDE w:val="0"/>
              <w:autoSpaceDN w:val="0"/>
              <w:adjustRightInd w:val="0"/>
              <w:ind w:firstLine="596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</w:t>
            </w:r>
            <w:r w:rsidRPr="00D876D7">
              <w:rPr>
                <w:rFonts w:ascii="Calibri" w:hAnsi="Calibri"/>
                <w:sz w:val="22"/>
                <w:szCs w:val="22"/>
              </w:rPr>
              <w:t>prostředku</w:t>
            </w:r>
          </w:p>
        </w:tc>
        <w:tc>
          <w:tcPr>
            <w:tcW w:w="1276" w:type="dxa"/>
            <w:vAlign w:val="center"/>
          </w:tcPr>
          <w:p w:rsidR="00094F6C" w:rsidRPr="00E023BD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Pr="000F2B33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D876D7" w:rsidRDefault="00094F6C" w:rsidP="00094F6C">
            <w:pPr>
              <w:pStyle w:val="Odstavecseseznamem"/>
              <w:numPr>
                <w:ilvl w:val="0"/>
                <w:numId w:val="16"/>
              </w:numPr>
              <w:tabs>
                <w:tab w:val="left" w:pos="827"/>
              </w:tabs>
              <w:autoSpaceDE w:val="0"/>
              <w:autoSpaceDN w:val="0"/>
              <w:adjustRightInd w:val="0"/>
              <w:ind w:left="454" w:hanging="283"/>
              <w:rPr>
                <w:rFonts w:ascii="Calibri" w:hAnsi="Calibri"/>
                <w:sz w:val="22"/>
                <w:szCs w:val="22"/>
              </w:rPr>
            </w:pPr>
            <w:r w:rsidRPr="00D876D7">
              <w:rPr>
                <w:rFonts w:ascii="Calibri" w:hAnsi="Calibri" w:cs="Calibri"/>
                <w:b/>
                <w:bCs/>
                <w:sz w:val="22"/>
                <w:szCs w:val="22"/>
              </w:rPr>
              <w:t>Litomyšlská nemocnice, LDN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Pr="000F2B33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D876D7" w:rsidRDefault="00094F6C" w:rsidP="00094F6C">
            <w:pPr>
              <w:pStyle w:val="Odstavecseseznamem"/>
              <w:numPr>
                <w:ilvl w:val="0"/>
                <w:numId w:val="17"/>
              </w:numPr>
              <w:tabs>
                <w:tab w:val="left" w:pos="827"/>
              </w:tabs>
              <w:autoSpaceDE w:val="0"/>
              <w:autoSpaceDN w:val="0"/>
              <w:adjustRightInd w:val="0"/>
              <w:ind w:left="880" w:hanging="284"/>
              <w:rPr>
                <w:rFonts w:ascii="Calibri" w:hAnsi="Calibri"/>
                <w:sz w:val="22"/>
                <w:szCs w:val="22"/>
              </w:rPr>
            </w:pPr>
            <w:r w:rsidRPr="00D876D7">
              <w:rPr>
                <w:rFonts w:ascii="Calibri" w:hAnsi="Calibri" w:cs="Calibri"/>
                <w:sz w:val="22"/>
                <w:szCs w:val="22"/>
              </w:rPr>
              <w:t>5 ks podložních mís s víkem, 5 ks urinálních lahví, 10 l mycího prostředku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Pr="000F2B33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9C0B4C" w:rsidRDefault="00094F6C" w:rsidP="00094F6C">
            <w:pPr>
              <w:pStyle w:val="Odstavecseseznamem"/>
              <w:numPr>
                <w:ilvl w:val="0"/>
                <w:numId w:val="16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hanging="283"/>
              <w:rPr>
                <w:rFonts w:ascii="Calibri" w:hAnsi="Calibri" w:cs="Calibri"/>
                <w:sz w:val="22"/>
                <w:szCs w:val="22"/>
              </w:rPr>
            </w:pPr>
            <w:r w:rsidRPr="009C0B4C">
              <w:rPr>
                <w:rFonts w:ascii="Calibri" w:hAnsi="Calibri" w:cs="Calibri"/>
                <w:b/>
                <w:bCs/>
                <w:sz w:val="22"/>
                <w:szCs w:val="22"/>
              </w:rPr>
              <w:t>Litomyšlská nemocnice, neurologické oddělení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Pr="000F2B33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9C0B4C" w:rsidRDefault="00094F6C" w:rsidP="00094F6C">
            <w:pPr>
              <w:tabs>
                <w:tab w:val="left" w:pos="827"/>
              </w:tabs>
              <w:autoSpaceDE w:val="0"/>
              <w:autoSpaceDN w:val="0"/>
              <w:adjustRightInd w:val="0"/>
              <w:ind w:firstLine="596"/>
              <w:rPr>
                <w:rFonts w:ascii="Calibri" w:hAnsi="Calibri" w:cs="Calibri"/>
                <w:sz w:val="22"/>
                <w:szCs w:val="22"/>
              </w:rPr>
            </w:pPr>
            <w:r w:rsidRPr="009C0B4C">
              <w:rPr>
                <w:rFonts w:ascii="Calibri" w:hAnsi="Calibri" w:cs="Calibri"/>
                <w:sz w:val="22"/>
                <w:szCs w:val="22"/>
              </w:rPr>
              <w:t>o</w:t>
            </w:r>
            <w:r w:rsidRPr="009C0B4C">
              <w:rPr>
                <w:rFonts w:ascii="Calibri" w:hAnsi="Calibri" w:cs="Calibri"/>
                <w:sz w:val="22"/>
                <w:szCs w:val="22"/>
              </w:rPr>
              <w:tab/>
              <w:t>10 l mycího prostředku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Pr="000F2B33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9C0B4C" w:rsidRDefault="00094F6C" w:rsidP="00094F6C">
            <w:pPr>
              <w:pStyle w:val="Odstavecseseznamem"/>
              <w:numPr>
                <w:ilvl w:val="0"/>
                <w:numId w:val="16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hanging="283"/>
              <w:rPr>
                <w:rFonts w:ascii="Calibri" w:hAnsi="Calibri" w:cs="Calibri"/>
                <w:sz w:val="22"/>
                <w:szCs w:val="22"/>
              </w:rPr>
            </w:pPr>
            <w:r w:rsidRPr="009C0B4C">
              <w:rPr>
                <w:rFonts w:ascii="Calibri" w:hAnsi="Calibri" w:cs="Calibri"/>
                <w:b/>
                <w:bCs/>
                <w:sz w:val="22"/>
                <w:szCs w:val="22"/>
              </w:rPr>
              <w:t>Litomyšlská nemocnice, chirurgické oddělení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Pr="000F2B33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9C0B4C" w:rsidRDefault="00094F6C" w:rsidP="00094F6C">
            <w:pPr>
              <w:pStyle w:val="Odstavecseseznamem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880" w:hanging="284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C0B4C">
              <w:rPr>
                <w:rFonts w:ascii="Calibri" w:hAnsi="Calibri" w:cs="Calibri"/>
                <w:sz w:val="22"/>
                <w:szCs w:val="22"/>
              </w:rPr>
              <w:t>10 ks podložních mís s víkem, 10 ks urinálních lahví, 20 l mycího prostředku</w:t>
            </w:r>
          </w:p>
        </w:tc>
        <w:tc>
          <w:tcPr>
            <w:tcW w:w="1276" w:type="dxa"/>
            <w:vAlign w:val="center"/>
          </w:tcPr>
          <w:p w:rsidR="00094F6C" w:rsidRPr="00E023BD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Pr="000F2B33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F011A6" w:rsidRDefault="00094F6C" w:rsidP="00094F6C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54" w:hanging="283"/>
              <w:rPr>
                <w:rFonts w:ascii="Calibri" w:hAnsi="Calibri" w:cs="Calibri"/>
                <w:sz w:val="22"/>
                <w:szCs w:val="22"/>
              </w:rPr>
            </w:pPr>
            <w:r w:rsidRPr="00F011A6">
              <w:rPr>
                <w:rFonts w:ascii="Calibri" w:hAnsi="Calibri" w:cs="Calibri"/>
                <w:b/>
                <w:bCs/>
                <w:sz w:val="22"/>
                <w:szCs w:val="22"/>
              </w:rPr>
              <w:t>Litomyšlská nemocnice, ARO</w:t>
            </w:r>
          </w:p>
        </w:tc>
        <w:tc>
          <w:tcPr>
            <w:tcW w:w="1276" w:type="dxa"/>
            <w:vAlign w:val="center"/>
          </w:tcPr>
          <w:p w:rsidR="00094F6C" w:rsidRPr="00E023BD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Pr="000F2B33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9C0B4C" w:rsidRDefault="00094F6C" w:rsidP="00094F6C">
            <w:pPr>
              <w:pStyle w:val="Odstavecseseznamem"/>
              <w:autoSpaceDE w:val="0"/>
              <w:autoSpaceDN w:val="0"/>
              <w:adjustRightInd w:val="0"/>
              <w:ind w:left="880" w:hanging="284"/>
              <w:rPr>
                <w:rFonts w:ascii="Calibri" w:hAnsi="Calibri" w:cs="Calibri"/>
                <w:sz w:val="22"/>
                <w:szCs w:val="22"/>
              </w:rPr>
            </w:pPr>
            <w:r w:rsidRPr="009C0B4C">
              <w:rPr>
                <w:rFonts w:ascii="Calibri" w:hAnsi="Calibri" w:cs="Calibri"/>
                <w:sz w:val="22"/>
                <w:szCs w:val="22"/>
              </w:rPr>
              <w:lastRenderedPageBreak/>
              <w:t>o</w:t>
            </w:r>
            <w:r w:rsidRPr="009C0B4C">
              <w:rPr>
                <w:rFonts w:ascii="Calibri" w:hAnsi="Calibri" w:cs="Calibri"/>
                <w:sz w:val="22"/>
                <w:szCs w:val="22"/>
              </w:rPr>
              <w:tab/>
              <w:t>5 ks podložních mís s víkem, 5 ks urinálních lahví, 10 l mycího prostředku</w:t>
            </w:r>
          </w:p>
        </w:tc>
        <w:tc>
          <w:tcPr>
            <w:tcW w:w="1276" w:type="dxa"/>
            <w:vAlign w:val="center"/>
          </w:tcPr>
          <w:p w:rsidR="00094F6C" w:rsidRPr="00E023BD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Pr="000F2B33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F011A6" w:rsidRDefault="00094F6C" w:rsidP="00094F6C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54" w:hanging="283"/>
              <w:rPr>
                <w:rFonts w:ascii="Calibri" w:hAnsi="Calibri" w:cs="Calibri"/>
                <w:sz w:val="22"/>
                <w:szCs w:val="22"/>
              </w:rPr>
            </w:pPr>
            <w:r w:rsidRPr="00F011A6">
              <w:rPr>
                <w:rFonts w:ascii="Calibri" w:hAnsi="Calibri" w:cs="Calibri"/>
                <w:b/>
                <w:bCs/>
                <w:sz w:val="22"/>
                <w:szCs w:val="22"/>
              </w:rPr>
              <w:t>Litomyšlská nemocnice, rehabilitační oddělení</w:t>
            </w:r>
          </w:p>
        </w:tc>
        <w:tc>
          <w:tcPr>
            <w:tcW w:w="1276" w:type="dxa"/>
            <w:vAlign w:val="center"/>
          </w:tcPr>
          <w:p w:rsidR="00094F6C" w:rsidRPr="00E023BD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Pr="000F2B33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9C0B4C" w:rsidRDefault="00094F6C" w:rsidP="00094F6C">
            <w:pPr>
              <w:pStyle w:val="Odstavecseseznamem"/>
              <w:autoSpaceDE w:val="0"/>
              <w:autoSpaceDN w:val="0"/>
              <w:adjustRightInd w:val="0"/>
              <w:ind w:left="880" w:hanging="284"/>
              <w:rPr>
                <w:rFonts w:ascii="Calibri" w:hAnsi="Calibri" w:cs="Calibri"/>
                <w:sz w:val="22"/>
                <w:szCs w:val="22"/>
              </w:rPr>
            </w:pPr>
            <w:r w:rsidRPr="00A811DD">
              <w:rPr>
                <w:rFonts w:ascii="Calibri" w:hAnsi="Calibri" w:cs="Calibri"/>
                <w:sz w:val="22"/>
                <w:szCs w:val="22"/>
              </w:rPr>
              <w:t>o</w:t>
            </w:r>
            <w:r w:rsidRPr="00A811DD">
              <w:rPr>
                <w:rFonts w:ascii="Calibri" w:hAnsi="Calibri" w:cs="Calibri"/>
                <w:sz w:val="22"/>
                <w:szCs w:val="22"/>
              </w:rPr>
              <w:tab/>
              <w:t>10 podložních mís s víkem, 15 l mycího prostředku</w:t>
            </w:r>
          </w:p>
        </w:tc>
        <w:tc>
          <w:tcPr>
            <w:tcW w:w="1276" w:type="dxa"/>
            <w:vAlign w:val="center"/>
          </w:tcPr>
          <w:p w:rsidR="00094F6C" w:rsidRPr="00E023BD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Pr="000F2B33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965992" w:rsidRDefault="00094F6C" w:rsidP="00094F6C">
            <w:pPr>
              <w:pStyle w:val="Odstavecseseznamem"/>
              <w:numPr>
                <w:ilvl w:val="0"/>
                <w:numId w:val="15"/>
              </w:numPr>
              <w:ind w:left="454" w:hanging="28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5992">
              <w:rPr>
                <w:rFonts w:ascii="Calibri" w:hAnsi="Calibri" w:cs="Calibri"/>
                <w:b/>
                <w:bCs/>
                <w:sz w:val="22"/>
                <w:szCs w:val="22"/>
              </w:rPr>
              <w:t>Litomyšlská nemocnice, ortopedické oddělení</w:t>
            </w:r>
          </w:p>
        </w:tc>
        <w:tc>
          <w:tcPr>
            <w:tcW w:w="1276" w:type="dxa"/>
            <w:vAlign w:val="center"/>
          </w:tcPr>
          <w:p w:rsidR="00094F6C" w:rsidRPr="00E023BD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Pr="000F2B33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99223B" w:rsidRDefault="00094F6C" w:rsidP="00094F6C">
            <w:pPr>
              <w:pStyle w:val="Odstavecseseznamem"/>
              <w:numPr>
                <w:ilvl w:val="1"/>
                <w:numId w:val="15"/>
              </w:numPr>
              <w:ind w:left="880" w:hanging="284"/>
              <w:rPr>
                <w:rFonts w:ascii="Calibri" w:hAnsi="Calibri" w:cs="Calibri"/>
                <w:sz w:val="22"/>
                <w:szCs w:val="22"/>
              </w:rPr>
            </w:pPr>
            <w:r w:rsidRPr="0099223B">
              <w:rPr>
                <w:rFonts w:ascii="Calibri" w:hAnsi="Calibri" w:cs="Calibri"/>
                <w:sz w:val="22"/>
                <w:szCs w:val="22"/>
              </w:rPr>
              <w:t>4 ks podložních mís s víkem, 4 ks urinálních lahví, 10 l mycího prostředku</w:t>
            </w:r>
          </w:p>
        </w:tc>
        <w:tc>
          <w:tcPr>
            <w:tcW w:w="1276" w:type="dxa"/>
            <w:vAlign w:val="center"/>
          </w:tcPr>
          <w:p w:rsidR="00094F6C" w:rsidRPr="00E023BD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Pr="000F2B33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6F12A7" w:rsidRDefault="00094F6C" w:rsidP="00094F6C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 w:hanging="283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F12A7">
              <w:rPr>
                <w:rFonts w:ascii="Calibri" w:hAnsi="Calibri"/>
                <w:b/>
                <w:bCs/>
                <w:sz w:val="22"/>
                <w:szCs w:val="22"/>
              </w:rPr>
              <w:t>Pardubická nemocnice, dětské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oddělení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Default="00094F6C" w:rsidP="00094F6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890047" w:rsidRDefault="00094F6C" w:rsidP="00094F6C">
            <w:pPr>
              <w:pStyle w:val="Odstavecseseznamem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880" w:hanging="284"/>
              <w:rPr>
                <w:rFonts w:ascii="Calibri" w:hAnsi="Calibri"/>
                <w:sz w:val="22"/>
                <w:szCs w:val="22"/>
              </w:rPr>
            </w:pPr>
            <w:r w:rsidRPr="00890047">
              <w:rPr>
                <w:rFonts w:ascii="Calibri" w:hAnsi="Calibri"/>
                <w:sz w:val="22"/>
                <w:szCs w:val="22"/>
              </w:rPr>
              <w:t>5 ks podložních mís s víkem, 5 ks urinálních lahví, 5ks dětských nočníků, 10 l mycího prostředku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Default="00094F6C" w:rsidP="00094F6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6F12A7" w:rsidRDefault="00094F6C" w:rsidP="00094F6C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 w:hanging="283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F12A7">
              <w:rPr>
                <w:rFonts w:ascii="Calibri" w:hAnsi="Calibri"/>
                <w:b/>
                <w:bCs/>
                <w:sz w:val="22"/>
                <w:szCs w:val="22"/>
              </w:rPr>
              <w:t xml:space="preserve">Chrudimská nemocnice,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i</w:t>
            </w:r>
            <w:r w:rsidRPr="006F12A7">
              <w:rPr>
                <w:rFonts w:ascii="Calibri" w:hAnsi="Calibri"/>
                <w:b/>
                <w:bCs/>
                <w:sz w:val="22"/>
                <w:szCs w:val="22"/>
              </w:rPr>
              <w:t xml:space="preserve">nterní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oddělení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Default="00094F6C" w:rsidP="00094F6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767CC9" w:rsidRDefault="00094F6C" w:rsidP="00094F6C">
            <w:pPr>
              <w:pStyle w:val="Odstavecseseznamem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880" w:hanging="284"/>
              <w:rPr>
                <w:rFonts w:ascii="Calibri" w:hAnsi="Calibri"/>
                <w:sz w:val="22"/>
                <w:szCs w:val="22"/>
              </w:rPr>
            </w:pPr>
            <w:r w:rsidRPr="00767CC9">
              <w:rPr>
                <w:rFonts w:ascii="Calibri" w:hAnsi="Calibri"/>
                <w:sz w:val="22"/>
                <w:szCs w:val="22"/>
              </w:rPr>
              <w:t>5 ks podložních mís s víkem, 5 ks urinálních lahví, 10 l mycího prostředku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Default="00094F6C" w:rsidP="00094F6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6F12A7" w:rsidRDefault="00094F6C" w:rsidP="00094F6C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54" w:hanging="283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F12A7">
              <w:rPr>
                <w:rFonts w:ascii="Calibri" w:hAnsi="Calibri"/>
                <w:b/>
                <w:bCs/>
                <w:sz w:val="22"/>
                <w:szCs w:val="22"/>
              </w:rPr>
              <w:t>Chrudimská nemocnice, LDN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</w:pPr>
            <w:r w:rsidRPr="002900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Default="00094F6C" w:rsidP="00094F6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767CC9" w:rsidRDefault="00094F6C" w:rsidP="00094F6C">
            <w:pPr>
              <w:pStyle w:val="Odstavecseseznamem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880" w:hanging="284"/>
              <w:rPr>
                <w:rFonts w:ascii="Calibri" w:hAnsi="Calibri"/>
                <w:sz w:val="22"/>
                <w:szCs w:val="22"/>
              </w:rPr>
            </w:pPr>
            <w:r w:rsidRPr="00767CC9">
              <w:rPr>
                <w:rFonts w:ascii="Calibri" w:hAnsi="Calibri"/>
                <w:sz w:val="22"/>
                <w:szCs w:val="22"/>
              </w:rPr>
              <w:t>5 ks podložních mís s víkem, 5 ks urinálních láhví, 10 l mycího prostředku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</w:pPr>
            <w:r w:rsidRPr="002900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Default="00094F6C" w:rsidP="00094F6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99223B" w:rsidRDefault="00094F6C" w:rsidP="00094F6C">
            <w:pPr>
              <w:pStyle w:val="Odstavecseseznamem"/>
              <w:numPr>
                <w:ilvl w:val="0"/>
                <w:numId w:val="15"/>
              </w:numPr>
              <w:spacing w:line="256" w:lineRule="auto"/>
              <w:ind w:left="454" w:hanging="28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9223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Svitavská nemocnice, chirurgické oddělení 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</w:pPr>
            <w:r w:rsidRPr="002900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Default="00094F6C" w:rsidP="00094F6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890047">
        <w:tc>
          <w:tcPr>
            <w:tcW w:w="4536" w:type="dxa"/>
            <w:vAlign w:val="center"/>
          </w:tcPr>
          <w:p w:rsidR="00094F6C" w:rsidRPr="00767CC9" w:rsidRDefault="00094F6C" w:rsidP="00094F6C">
            <w:pPr>
              <w:pStyle w:val="Odstavecseseznamem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880" w:hanging="284"/>
              <w:rPr>
                <w:rFonts w:ascii="Calibri" w:hAnsi="Calibri"/>
                <w:sz w:val="22"/>
                <w:szCs w:val="22"/>
              </w:rPr>
            </w:pPr>
            <w:r w:rsidRPr="00767CC9">
              <w:rPr>
                <w:rFonts w:ascii="Calibri" w:hAnsi="Calibri"/>
                <w:sz w:val="22"/>
                <w:szCs w:val="22"/>
              </w:rPr>
              <w:t>10 l mycího prostředku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</w:pPr>
            <w:r w:rsidRPr="002900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Default="00094F6C" w:rsidP="00094F6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99223B">
        <w:tc>
          <w:tcPr>
            <w:tcW w:w="4536" w:type="dxa"/>
            <w:vAlign w:val="center"/>
          </w:tcPr>
          <w:p w:rsidR="00094F6C" w:rsidRPr="00767CC9" w:rsidRDefault="00094F6C" w:rsidP="00094F6C">
            <w:pPr>
              <w:pStyle w:val="Odstavecseseznamem"/>
              <w:numPr>
                <w:ilvl w:val="0"/>
                <w:numId w:val="15"/>
              </w:numPr>
              <w:ind w:left="454" w:hanging="28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7CC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Svitavská nemocnice,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</w:t>
            </w:r>
            <w:r w:rsidRPr="00767CC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nterní oddělení 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</w:pPr>
            <w:r w:rsidRPr="002900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Default="00094F6C" w:rsidP="00094F6C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99223B">
        <w:tc>
          <w:tcPr>
            <w:tcW w:w="4536" w:type="dxa"/>
            <w:vAlign w:val="center"/>
          </w:tcPr>
          <w:p w:rsidR="00094F6C" w:rsidRPr="0099223B" w:rsidRDefault="00094F6C" w:rsidP="00094F6C">
            <w:pPr>
              <w:pStyle w:val="Odstavecseseznamem"/>
              <w:numPr>
                <w:ilvl w:val="1"/>
                <w:numId w:val="15"/>
              </w:numPr>
              <w:ind w:left="880" w:hanging="284"/>
              <w:rPr>
                <w:rFonts w:ascii="Calibri" w:hAnsi="Calibri" w:cs="Calibri"/>
                <w:sz w:val="22"/>
                <w:szCs w:val="22"/>
              </w:rPr>
            </w:pPr>
            <w:r w:rsidRPr="0099223B">
              <w:rPr>
                <w:rFonts w:ascii="Calibri" w:hAnsi="Calibri" w:cs="Calibri"/>
                <w:sz w:val="22"/>
                <w:szCs w:val="22"/>
              </w:rPr>
              <w:t>20 l mycího prostředku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</w:pPr>
            <w:r w:rsidRPr="002900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Pr="002476E6" w:rsidRDefault="00094F6C" w:rsidP="00094F6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99223B">
        <w:tc>
          <w:tcPr>
            <w:tcW w:w="4536" w:type="dxa"/>
            <w:vAlign w:val="center"/>
          </w:tcPr>
          <w:p w:rsidR="00094F6C" w:rsidRPr="0099223B" w:rsidRDefault="00094F6C" w:rsidP="00094F6C">
            <w:pPr>
              <w:pStyle w:val="Odstavecseseznamem"/>
              <w:numPr>
                <w:ilvl w:val="0"/>
                <w:numId w:val="15"/>
              </w:numPr>
              <w:ind w:left="454" w:hanging="28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9223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Svitavská nemocnice, LDN 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</w:pPr>
            <w:r w:rsidRPr="002900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Default="00094F6C" w:rsidP="00094F6C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99223B">
        <w:tc>
          <w:tcPr>
            <w:tcW w:w="4536" w:type="dxa"/>
            <w:vAlign w:val="center"/>
          </w:tcPr>
          <w:p w:rsidR="00094F6C" w:rsidRPr="0099223B" w:rsidRDefault="00094F6C" w:rsidP="00094F6C">
            <w:pPr>
              <w:pStyle w:val="Odstavecseseznamem"/>
              <w:numPr>
                <w:ilvl w:val="1"/>
                <w:numId w:val="15"/>
              </w:numPr>
              <w:ind w:left="880" w:hanging="284"/>
              <w:rPr>
                <w:rFonts w:ascii="Calibri" w:hAnsi="Calibri" w:cs="Calibri"/>
                <w:sz w:val="22"/>
                <w:szCs w:val="22"/>
              </w:rPr>
            </w:pPr>
            <w:r w:rsidRPr="0099223B">
              <w:rPr>
                <w:rFonts w:ascii="Calibri" w:hAnsi="Calibri" w:cs="Calibri"/>
                <w:sz w:val="22"/>
                <w:szCs w:val="22"/>
              </w:rPr>
              <w:t>5 ks podložních mís s víkem, 5 ks urinálních lahví, 10 l mycího prostředku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</w:pPr>
            <w:r w:rsidRPr="002900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Default="00094F6C" w:rsidP="00094F6C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99223B">
        <w:tc>
          <w:tcPr>
            <w:tcW w:w="4536" w:type="dxa"/>
            <w:vAlign w:val="center"/>
          </w:tcPr>
          <w:p w:rsidR="00094F6C" w:rsidRPr="0099223B" w:rsidRDefault="00094F6C" w:rsidP="00094F6C">
            <w:pPr>
              <w:pStyle w:val="Odstavecseseznamem"/>
              <w:numPr>
                <w:ilvl w:val="0"/>
                <w:numId w:val="15"/>
              </w:numPr>
              <w:ind w:left="454" w:hanging="28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9223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Svitavská nemocnice, </w:t>
            </w:r>
            <w:r w:rsidRPr="0099223B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ARo</w:t>
            </w:r>
            <w:r w:rsidRPr="0099223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Default="00094F6C" w:rsidP="00094F6C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94F6C" w:rsidRPr="002476E6" w:rsidTr="0099223B">
        <w:tc>
          <w:tcPr>
            <w:tcW w:w="4536" w:type="dxa"/>
            <w:vAlign w:val="center"/>
          </w:tcPr>
          <w:p w:rsidR="00094F6C" w:rsidRPr="0099223B" w:rsidRDefault="00094F6C" w:rsidP="00094F6C">
            <w:pPr>
              <w:pStyle w:val="Odstavecseseznamem"/>
              <w:numPr>
                <w:ilvl w:val="1"/>
                <w:numId w:val="15"/>
              </w:numPr>
              <w:ind w:left="880" w:hanging="284"/>
              <w:rPr>
                <w:rFonts w:ascii="Calibri" w:hAnsi="Calibri" w:cs="Calibri"/>
                <w:sz w:val="22"/>
                <w:szCs w:val="22"/>
              </w:rPr>
            </w:pPr>
            <w:r w:rsidRPr="0099223B">
              <w:rPr>
                <w:rFonts w:ascii="Calibri" w:hAnsi="Calibri" w:cs="Calibri"/>
                <w:sz w:val="22"/>
                <w:szCs w:val="22"/>
              </w:rPr>
              <w:t>10 l mycího prostředku</w:t>
            </w:r>
          </w:p>
        </w:tc>
        <w:tc>
          <w:tcPr>
            <w:tcW w:w="1276" w:type="dxa"/>
            <w:vAlign w:val="center"/>
          </w:tcPr>
          <w:p w:rsidR="00094F6C" w:rsidRDefault="00094F6C" w:rsidP="00094F6C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094F6C" w:rsidRDefault="00094F6C" w:rsidP="00094F6C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Pr="002476E6" w:rsidRDefault="0065447C" w:rsidP="004006C4">
      <w:pPr>
        <w:pStyle w:val="Nadpis2"/>
        <w:spacing w:before="240"/>
        <w:rPr>
          <w:sz w:val="22"/>
          <w:szCs w:val="22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642" w:rsidRDefault="00867642">
      <w:r>
        <w:separator/>
      </w:r>
    </w:p>
  </w:endnote>
  <w:endnote w:type="continuationSeparator" w:id="0">
    <w:p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CA2983" w:rsidRPr="00CA2983" w:rsidRDefault="00CA2983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 xml:space="preserve">Název projektu: „Modernizace různých přístrojů a vybavení“, </w:t>
        </w:r>
      </w:p>
      <w:p w:rsidR="00CA2983" w:rsidRPr="00CA2983" w:rsidRDefault="00CA2983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 xml:space="preserve">reg. č. CZ.06.2.56/0.0/0.0/16_043/0001551                                                                              </w:t>
        </w:r>
      </w:p>
      <w:p w:rsidR="00CA2983" w:rsidRDefault="00CA2983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>
          <w:rPr>
            <w:b/>
            <w:szCs w:val="20"/>
          </w:rPr>
          <w:t xml:space="preserve">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642" w:rsidRDefault="00867642">
      <w:r>
        <w:separator/>
      </w:r>
    </w:p>
  </w:footnote>
  <w:footnote w:type="continuationSeparator" w:id="0">
    <w:p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5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7"/>
  </w:num>
  <w:num w:numId="17">
    <w:abstractNumId w:val="8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7A5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2D4509"/>
    <w:rsid w:val="00303205"/>
    <w:rsid w:val="003846F9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E1D92"/>
    <w:rsid w:val="00907E39"/>
    <w:rsid w:val="00965992"/>
    <w:rsid w:val="009673F6"/>
    <w:rsid w:val="00985725"/>
    <w:rsid w:val="0098671F"/>
    <w:rsid w:val="0099223B"/>
    <w:rsid w:val="009B4E45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10101"/>
    <w:rsid w:val="00B360D1"/>
    <w:rsid w:val="00B429BE"/>
    <w:rsid w:val="00B471A0"/>
    <w:rsid w:val="00B53DAE"/>
    <w:rsid w:val="00BB2159"/>
    <w:rsid w:val="00BD6D27"/>
    <w:rsid w:val="00C04ADE"/>
    <w:rsid w:val="00C10A7D"/>
    <w:rsid w:val="00C16503"/>
    <w:rsid w:val="00C57F86"/>
    <w:rsid w:val="00C64F47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B53FF0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E38DE-DAD1-403A-B9E2-8CC917DF4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4</Pages>
  <Words>930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34</cp:revision>
  <dcterms:created xsi:type="dcterms:W3CDTF">2019-04-09T06:42:00Z</dcterms:created>
  <dcterms:modified xsi:type="dcterms:W3CDTF">2020-04-21T17:21:00Z</dcterms:modified>
</cp:coreProperties>
</file>